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D5D8" w14:textId="25F88510" w:rsidR="003F6891" w:rsidRDefault="0072100B">
      <w:r>
        <w:rPr>
          <w:noProof/>
        </w:rPr>
        <w:drawing>
          <wp:anchor distT="0" distB="0" distL="114300" distR="114300" simplePos="0" relativeHeight="251668480" behindDoc="0" locked="0" layoutInCell="1" allowOverlap="1" wp14:anchorId="4FA713AB" wp14:editId="3FC31FAE">
            <wp:simplePos x="0" y="0"/>
            <wp:positionH relativeFrom="column">
              <wp:posOffset>-178223</wp:posOffset>
            </wp:positionH>
            <wp:positionV relativeFrom="paragraph">
              <wp:posOffset>75988</wp:posOffset>
            </wp:positionV>
            <wp:extent cx="1760855" cy="1760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5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0C4D2" wp14:editId="465E919C">
                <wp:simplePos x="0" y="0"/>
                <wp:positionH relativeFrom="column">
                  <wp:posOffset>1667510</wp:posOffset>
                </wp:positionH>
                <wp:positionV relativeFrom="paragraph">
                  <wp:posOffset>287655</wp:posOffset>
                </wp:positionV>
                <wp:extent cx="4961255" cy="1438275"/>
                <wp:effectExtent l="0" t="0" r="1714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D6AD" w14:textId="4312DFAE" w:rsidR="003F6891" w:rsidRPr="003F6891" w:rsidRDefault="003F6891">
                            <w:pPr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891"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ArtForms </w:t>
                            </w:r>
                            <w:r w:rsidR="006E73A2"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  <w:t>cashback</w:t>
                            </w:r>
                            <w:r w:rsidRPr="003F6891"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funding application form for schools 2024-25 </w:t>
                            </w:r>
                          </w:p>
                          <w:p w14:paraId="6B74C6A5" w14:textId="1A04609C" w:rsidR="003F6891" w:rsidRDefault="003F6891">
                            <w:pPr>
                              <w:rPr>
                                <w:rFonts w:ascii="Aptos" w:hAnsi="Aptos"/>
                              </w:rPr>
                            </w:pPr>
                            <w:r>
                              <w:rPr>
                                <w:rFonts w:ascii="Aptos" w:hAnsi="Aptos"/>
                              </w:rPr>
                              <w:t xml:space="preserve">For the academic year September 2024 to July 2025. </w:t>
                            </w:r>
                          </w:p>
                          <w:p w14:paraId="4DFC014C" w14:textId="77777777" w:rsidR="0072100B" w:rsidRDefault="0072100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129F7EEF" w14:textId="699F9690" w:rsidR="0072100B" w:rsidRPr="0072100B" w:rsidRDefault="0072100B">
                            <w:pPr>
                              <w:rPr>
                                <w:rFonts w:ascii="Aptos" w:hAnsi="Aptos"/>
                                <w:i/>
                                <w:iCs/>
                              </w:rPr>
                            </w:pPr>
                            <w:r w:rsidRPr="0072100B">
                              <w:rPr>
                                <w:rFonts w:ascii="Aptos" w:hAnsi="Aptos"/>
                                <w:i/>
                                <w:iCs/>
                              </w:rPr>
                              <w:t>Apply by October half term. Maintained schools will be paid in the Spring term</w:t>
                            </w:r>
                            <w:r>
                              <w:rPr>
                                <w:rFonts w:ascii="Aptos" w:hAnsi="Aptos"/>
                                <w:i/>
                                <w:iCs/>
                              </w:rPr>
                              <w:t xml:space="preserve"> (by February half term)</w:t>
                            </w:r>
                            <w:r w:rsidRPr="0072100B">
                              <w:rPr>
                                <w:rFonts w:ascii="Aptos" w:hAnsi="Aptos"/>
                                <w:i/>
                                <w:iCs/>
                              </w:rPr>
                              <w:t xml:space="preserve">, and Academies will be paid in the summer term. </w:t>
                            </w:r>
                          </w:p>
                          <w:p w14:paraId="21A5381C" w14:textId="77777777" w:rsidR="0072100B" w:rsidRPr="003F6891" w:rsidRDefault="0072100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1C8F458C" w14:textId="77777777" w:rsidR="003F6891" w:rsidRDefault="003F6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C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3pt;margin-top:22.65pt;width:390.6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">
                <v:textbox>
                  <w:txbxContent>
                    <w:p w14:paraId="7A71D6AD" w14:textId="4312DFAE" w:rsidR="003F6891" w:rsidRPr="003F6891" w:rsidRDefault="003F6891">
                      <w:pPr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</w:pPr>
                      <w:r w:rsidRPr="003F6891"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  <w:t xml:space="preserve">ArtForms </w:t>
                      </w:r>
                      <w:r w:rsidR="006E73A2"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  <w:t>cashback</w:t>
                      </w:r>
                      <w:r w:rsidRPr="003F6891"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  <w:t xml:space="preserve"> funding application form for schools 2024-25 </w:t>
                      </w:r>
                    </w:p>
                    <w:p w14:paraId="6B74C6A5" w14:textId="1A04609C" w:rsidR="003F6891" w:rsidRDefault="003F6891">
                      <w:pPr>
                        <w:rPr>
                          <w:rFonts w:ascii="Aptos" w:hAnsi="Aptos"/>
                        </w:rPr>
                      </w:pPr>
                      <w:r>
                        <w:rPr>
                          <w:rFonts w:ascii="Aptos" w:hAnsi="Aptos"/>
                        </w:rPr>
                        <w:t xml:space="preserve">For the academic year September 2024 to July 2025. </w:t>
                      </w:r>
                    </w:p>
                    <w:p w14:paraId="4DFC014C" w14:textId="77777777" w:rsidR="0072100B" w:rsidRDefault="0072100B">
                      <w:pPr>
                        <w:rPr>
                          <w:rFonts w:ascii="Aptos" w:hAnsi="Aptos"/>
                        </w:rPr>
                      </w:pPr>
                    </w:p>
                    <w:p w14:paraId="129F7EEF" w14:textId="699F9690" w:rsidR="0072100B" w:rsidRPr="0072100B" w:rsidRDefault="0072100B">
                      <w:pPr>
                        <w:rPr>
                          <w:rFonts w:ascii="Aptos" w:hAnsi="Aptos"/>
                          <w:i/>
                          <w:iCs/>
                        </w:rPr>
                      </w:pPr>
                      <w:r w:rsidRPr="0072100B">
                        <w:rPr>
                          <w:rFonts w:ascii="Aptos" w:hAnsi="Aptos"/>
                          <w:i/>
                          <w:iCs/>
                        </w:rPr>
                        <w:t>Apply by October half term. Maintained schools will be paid in the Spring term</w:t>
                      </w:r>
                      <w:r>
                        <w:rPr>
                          <w:rFonts w:ascii="Aptos" w:hAnsi="Aptos"/>
                          <w:i/>
                          <w:iCs/>
                        </w:rPr>
                        <w:t xml:space="preserve"> (by February half term)</w:t>
                      </w:r>
                      <w:r w:rsidRPr="0072100B">
                        <w:rPr>
                          <w:rFonts w:ascii="Aptos" w:hAnsi="Aptos"/>
                          <w:i/>
                          <w:iCs/>
                        </w:rPr>
                        <w:t xml:space="preserve">, and Academies will be paid in the summer term. </w:t>
                      </w:r>
                    </w:p>
                    <w:p w14:paraId="21A5381C" w14:textId="77777777" w:rsidR="0072100B" w:rsidRPr="003F6891" w:rsidRDefault="0072100B">
                      <w:pPr>
                        <w:rPr>
                          <w:rFonts w:ascii="Aptos" w:hAnsi="Aptos"/>
                        </w:rPr>
                      </w:pPr>
                    </w:p>
                    <w:p w14:paraId="1C8F458C" w14:textId="77777777" w:rsidR="003F6891" w:rsidRDefault="003F6891"/>
                  </w:txbxContent>
                </v:textbox>
                <w10:wrap type="square"/>
              </v:shape>
            </w:pict>
          </mc:Fallback>
        </mc:AlternateContent>
      </w:r>
    </w:p>
    <w:p w14:paraId="54F6388A" w14:textId="77777777" w:rsidR="003F6891" w:rsidRDefault="003F689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3F6891" w14:paraId="1868C5DC" w14:textId="77777777" w:rsidTr="0072100B">
        <w:tc>
          <w:tcPr>
            <w:tcW w:w="2943" w:type="dxa"/>
          </w:tcPr>
          <w:p w14:paraId="1ECBF615" w14:textId="571CE247" w:rsidR="003F6891" w:rsidRDefault="003F6891">
            <w:r>
              <w:t>Name of school</w:t>
            </w:r>
          </w:p>
        </w:tc>
        <w:tc>
          <w:tcPr>
            <w:tcW w:w="7542" w:type="dxa"/>
          </w:tcPr>
          <w:p w14:paraId="11AC41E6" w14:textId="77777777" w:rsidR="003F6891" w:rsidRDefault="003F6891"/>
        </w:tc>
      </w:tr>
      <w:tr w:rsidR="003F6891" w14:paraId="0B724DE1" w14:textId="77777777" w:rsidTr="0072100B">
        <w:tc>
          <w:tcPr>
            <w:tcW w:w="2943" w:type="dxa"/>
          </w:tcPr>
          <w:p w14:paraId="067B5055" w14:textId="58F1A802" w:rsidR="003F6891" w:rsidRDefault="003F6891">
            <w:r>
              <w:t xml:space="preserve">Contact email </w:t>
            </w:r>
          </w:p>
        </w:tc>
        <w:tc>
          <w:tcPr>
            <w:tcW w:w="7542" w:type="dxa"/>
          </w:tcPr>
          <w:p w14:paraId="43C58453" w14:textId="77777777" w:rsidR="003F6891" w:rsidRDefault="003F6891"/>
        </w:tc>
      </w:tr>
      <w:tr w:rsidR="003F6891" w14:paraId="0B634C8D" w14:textId="77777777" w:rsidTr="0072100B">
        <w:tc>
          <w:tcPr>
            <w:tcW w:w="2943" w:type="dxa"/>
          </w:tcPr>
          <w:p w14:paraId="3B226F87" w14:textId="6482E802" w:rsidR="003F6891" w:rsidRDefault="003F6891">
            <w:r>
              <w:t>school phone number</w:t>
            </w:r>
          </w:p>
        </w:tc>
        <w:tc>
          <w:tcPr>
            <w:tcW w:w="7542" w:type="dxa"/>
          </w:tcPr>
          <w:p w14:paraId="331D7020" w14:textId="77777777" w:rsidR="003F6891" w:rsidRDefault="003F6891"/>
        </w:tc>
      </w:tr>
      <w:tr w:rsidR="003F6891" w14:paraId="267E96F2" w14:textId="77777777" w:rsidTr="0072100B">
        <w:tc>
          <w:tcPr>
            <w:tcW w:w="2943" w:type="dxa"/>
          </w:tcPr>
          <w:p w14:paraId="7B7C774A" w14:textId="54AF3B10" w:rsidR="003F6891" w:rsidRDefault="003F6891">
            <w:r>
              <w:t>School cost centre number</w:t>
            </w:r>
          </w:p>
        </w:tc>
        <w:tc>
          <w:tcPr>
            <w:tcW w:w="7542" w:type="dxa"/>
          </w:tcPr>
          <w:p w14:paraId="70F94951" w14:textId="77777777" w:rsidR="003F6891" w:rsidRDefault="003F6891"/>
        </w:tc>
      </w:tr>
      <w:tr w:rsidR="0072100B" w14:paraId="1D04276A" w14:textId="77777777" w:rsidTr="0072100B">
        <w:tc>
          <w:tcPr>
            <w:tcW w:w="2943" w:type="dxa"/>
          </w:tcPr>
          <w:p w14:paraId="4CB517D1" w14:textId="537C0FF0" w:rsidR="0072100B" w:rsidRDefault="0072100B">
            <w:r>
              <w:t xml:space="preserve">Academy bank account details </w:t>
            </w:r>
          </w:p>
        </w:tc>
        <w:tc>
          <w:tcPr>
            <w:tcW w:w="7542" w:type="dxa"/>
          </w:tcPr>
          <w:p w14:paraId="5A5F81D1" w14:textId="77777777" w:rsidR="0072100B" w:rsidRDefault="0072100B"/>
        </w:tc>
      </w:tr>
    </w:tbl>
    <w:p w14:paraId="34D4E7FA" w14:textId="77777777" w:rsidR="003F6891" w:rsidRDefault="003F6891"/>
    <w:p w14:paraId="6F7A5E19" w14:textId="77777777" w:rsidR="006E73A2" w:rsidRDefault="006E73A2"/>
    <w:p w14:paraId="680835A7" w14:textId="47D81D0F" w:rsidR="006E73A2" w:rsidRPr="00324EA5" w:rsidRDefault="006E73A2" w:rsidP="006E73A2">
      <w:pPr>
        <w:rPr>
          <w:b/>
          <w:bCs/>
          <w:color w:val="000000" w:themeColor="text1"/>
        </w:rPr>
      </w:pPr>
      <w:r w:rsidRPr="00324EA5">
        <w:rPr>
          <w:b/>
          <w:bCs/>
          <w:color w:val="000000" w:themeColor="text1"/>
        </w:rPr>
        <w:t>Please tick the subsidies you are applying for</w:t>
      </w:r>
      <w:r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6E73A2" w:rsidRPr="00324EA5" w14:paraId="0B3EB79E" w14:textId="77777777" w:rsidTr="006E73A2">
        <w:tc>
          <w:tcPr>
            <w:tcW w:w="8784" w:type="dxa"/>
          </w:tcPr>
          <w:p w14:paraId="1DFF3909" w14:textId="77777777" w:rsidR="006E73A2" w:rsidRPr="00324EA5" w:rsidRDefault="006E73A2" w:rsidP="00BA5A72">
            <w:pPr>
              <w:rPr>
                <w:b/>
                <w:bCs/>
                <w:color w:val="000000" w:themeColor="text1"/>
              </w:rPr>
            </w:pPr>
            <w:r w:rsidRPr="78D400DB">
              <w:rPr>
                <w:b/>
                <w:bCs/>
                <w:color w:val="000000" w:themeColor="text1"/>
              </w:rPr>
              <w:t>Cashback Subsidy</w:t>
            </w:r>
          </w:p>
        </w:tc>
        <w:tc>
          <w:tcPr>
            <w:tcW w:w="1672" w:type="dxa"/>
          </w:tcPr>
          <w:p w14:paraId="633BE14A" w14:textId="314C2170" w:rsidR="006E73A2" w:rsidRPr="00324EA5" w:rsidRDefault="006E73A2" w:rsidP="00BA5A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6E73A2" w:rsidRPr="00324EA5" w14:paraId="14F382FC" w14:textId="77777777" w:rsidTr="006E73A2">
        <w:tc>
          <w:tcPr>
            <w:tcW w:w="8784" w:type="dxa"/>
          </w:tcPr>
          <w:p w14:paraId="0016D2D0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1207729949" w:edGrp="everyone" w:colFirst="1" w:colLast="1"/>
            <w:r w:rsidRPr="00324EA5">
              <w:rPr>
                <w:rFonts w:ascii="Calibri" w:hAnsi="Calibri" w:cs="Calibri"/>
                <w:color w:val="000000"/>
                <w14:ligatures w14:val="none"/>
              </w:rPr>
              <w:t xml:space="preserve">Whole class instrumental teaching cashback @ 50%                           </w:t>
            </w:r>
          </w:p>
        </w:tc>
        <w:tc>
          <w:tcPr>
            <w:tcW w:w="1672" w:type="dxa"/>
          </w:tcPr>
          <w:p w14:paraId="06A221B3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57894641" w14:textId="77777777" w:rsidTr="006E73A2">
        <w:tc>
          <w:tcPr>
            <w:tcW w:w="8784" w:type="dxa"/>
          </w:tcPr>
          <w:p w14:paraId="5CF4AC18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307910491" w:edGrp="everyone" w:colFirst="1" w:colLast="1"/>
            <w:permEnd w:id="1207729949"/>
            <w:r w:rsidRPr="00324EA5">
              <w:rPr>
                <w:rFonts w:ascii="Calibri" w:hAnsi="Calibri" w:cs="Calibri"/>
                <w:color w:val="000000"/>
                <w14:ligatures w14:val="none"/>
              </w:rPr>
              <w:t xml:space="preserve">100% cashback for instrument hire for whole class instrumental  </w:t>
            </w:r>
          </w:p>
        </w:tc>
        <w:tc>
          <w:tcPr>
            <w:tcW w:w="1672" w:type="dxa"/>
          </w:tcPr>
          <w:p w14:paraId="317B055B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7CE17C68" w14:textId="77777777" w:rsidTr="006E73A2">
        <w:tc>
          <w:tcPr>
            <w:tcW w:w="8784" w:type="dxa"/>
          </w:tcPr>
          <w:p w14:paraId="48590F6B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118177198" w:edGrp="everyone" w:colFirst="1" w:colLast="1"/>
            <w:permEnd w:id="307910491"/>
            <w:r w:rsidRPr="00324EA5">
              <w:rPr>
                <w:rFonts w:ascii="Calibri" w:hAnsi="Calibri" w:cs="Calibri"/>
                <w:color w:val="000000"/>
                <w14:ligatures w14:val="none"/>
              </w:rPr>
              <w:t>Whole class instrumental follow-on @ 30%</w:t>
            </w:r>
          </w:p>
        </w:tc>
        <w:tc>
          <w:tcPr>
            <w:tcW w:w="1672" w:type="dxa"/>
          </w:tcPr>
          <w:p w14:paraId="1BB1539D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7DC2D3E5" w14:textId="77777777" w:rsidTr="006E73A2">
        <w:tc>
          <w:tcPr>
            <w:tcW w:w="8784" w:type="dxa"/>
          </w:tcPr>
          <w:p w14:paraId="716EA1D5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1376412633" w:edGrp="everyone" w:colFirst="1" w:colLast="1"/>
            <w:permEnd w:id="118177198"/>
            <w:r w:rsidRPr="00324EA5">
              <w:rPr>
                <w:rFonts w:ascii="Calibri" w:hAnsi="Calibri" w:cs="Calibri"/>
                <w:color w:val="000000"/>
                <w14:ligatures w14:val="none"/>
              </w:rPr>
              <w:t>Whole class vocal teaching cashback @ 50%</w:t>
            </w:r>
          </w:p>
        </w:tc>
        <w:tc>
          <w:tcPr>
            <w:tcW w:w="1672" w:type="dxa"/>
          </w:tcPr>
          <w:p w14:paraId="3C43528E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2E259D10" w14:textId="77777777" w:rsidTr="006E73A2">
        <w:tc>
          <w:tcPr>
            <w:tcW w:w="8784" w:type="dxa"/>
          </w:tcPr>
          <w:p w14:paraId="3647EEE1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621021588" w:edGrp="everyone" w:colFirst="1" w:colLast="1"/>
            <w:permEnd w:id="1376412633"/>
            <w:r w:rsidRPr="00324EA5">
              <w:rPr>
                <w:rFonts w:ascii="Calibri" w:hAnsi="Calibri" w:cs="Calibri"/>
                <w:color w:val="000000"/>
                <w14:ligatures w14:val="none"/>
              </w:rPr>
              <w:t xml:space="preserve">Large group instrumental teaching cashback @ 20%                           </w:t>
            </w:r>
          </w:p>
        </w:tc>
        <w:tc>
          <w:tcPr>
            <w:tcW w:w="1672" w:type="dxa"/>
          </w:tcPr>
          <w:p w14:paraId="00A3FCCB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090B2195" w14:textId="77777777" w:rsidTr="006E73A2">
        <w:tc>
          <w:tcPr>
            <w:tcW w:w="8784" w:type="dxa"/>
          </w:tcPr>
          <w:p w14:paraId="740733D2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1400325102" w:edGrp="everyone" w:colFirst="1" w:colLast="1"/>
            <w:permEnd w:id="621021588"/>
            <w:r w:rsidRPr="00324EA5">
              <w:rPr>
                <w:rFonts w:ascii="Calibri" w:hAnsi="Calibri" w:cs="Calibri"/>
                <w:color w:val="000000"/>
                <w14:ligatures w14:val="none"/>
              </w:rPr>
              <w:t>Small group instrumental or vocal teaching cashback @ 20%</w:t>
            </w:r>
          </w:p>
        </w:tc>
        <w:tc>
          <w:tcPr>
            <w:tcW w:w="1672" w:type="dxa"/>
          </w:tcPr>
          <w:p w14:paraId="535BEFCB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06017EDE" w14:textId="77777777" w:rsidTr="006E73A2">
        <w:tc>
          <w:tcPr>
            <w:tcW w:w="8784" w:type="dxa"/>
          </w:tcPr>
          <w:p w14:paraId="0B13F4A6" w14:textId="77777777" w:rsidR="006E73A2" w:rsidRPr="00324EA5" w:rsidRDefault="006E73A2" w:rsidP="00BA5A72">
            <w:pPr>
              <w:rPr>
                <w:color w:val="000000" w:themeColor="text1"/>
              </w:rPr>
            </w:pPr>
            <w:permStart w:id="1583565710" w:edGrp="everyone" w:colFirst="1" w:colLast="1"/>
            <w:permEnd w:id="1400325102"/>
            <w:r w:rsidRPr="00324EA5">
              <w:rPr>
                <w:rFonts w:ascii="Calibri" w:hAnsi="Calibri" w:cs="Calibri"/>
                <w:color w:val="000000"/>
                <w14:ligatures w14:val="none"/>
              </w:rPr>
              <w:t>National Curriculum teaching cashback @ 20%</w:t>
            </w:r>
          </w:p>
        </w:tc>
        <w:tc>
          <w:tcPr>
            <w:tcW w:w="1672" w:type="dxa"/>
          </w:tcPr>
          <w:p w14:paraId="179D3B88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118A616F" w14:textId="77777777" w:rsidTr="006E73A2">
        <w:tc>
          <w:tcPr>
            <w:tcW w:w="8784" w:type="dxa"/>
          </w:tcPr>
          <w:p w14:paraId="026CAF71" w14:textId="77777777" w:rsidR="006E73A2" w:rsidRPr="00324EA5" w:rsidRDefault="006E73A2" w:rsidP="00BA5A72">
            <w:pPr>
              <w:rPr>
                <w:rFonts w:ascii="Calibri" w:hAnsi="Calibri" w:cs="Calibri"/>
                <w:color w:val="000000"/>
                <w14:ligatures w14:val="none"/>
              </w:rPr>
            </w:pPr>
            <w:permStart w:id="1454918449" w:edGrp="everyone" w:colFirst="1" w:colLast="1"/>
            <w:permEnd w:id="1583565710"/>
            <w:r w:rsidRPr="00324EA5">
              <w:rPr>
                <w:rFonts w:ascii="Calibri" w:hAnsi="Calibri" w:cs="Calibri"/>
                <w:color w:val="000000"/>
                <w14:ligatures w14:val="none"/>
              </w:rPr>
              <w:t xml:space="preserve">Ensemble, </w:t>
            </w:r>
            <w:proofErr w:type="gramStart"/>
            <w:r w:rsidRPr="00324EA5">
              <w:rPr>
                <w:rFonts w:ascii="Calibri" w:hAnsi="Calibri" w:cs="Calibri"/>
                <w:color w:val="000000"/>
                <w14:ligatures w14:val="none"/>
              </w:rPr>
              <w:t>group</w:t>
            </w:r>
            <w:proofErr w:type="gramEnd"/>
            <w:r w:rsidRPr="00324EA5">
              <w:rPr>
                <w:rFonts w:ascii="Calibri" w:hAnsi="Calibri" w:cs="Calibri"/>
                <w:color w:val="000000"/>
                <w14:ligatures w14:val="none"/>
              </w:rPr>
              <w:t xml:space="preserve"> or choir direction cashback @ 20%                           </w:t>
            </w:r>
          </w:p>
        </w:tc>
        <w:tc>
          <w:tcPr>
            <w:tcW w:w="1672" w:type="dxa"/>
          </w:tcPr>
          <w:p w14:paraId="1E933CA6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218D3B67" w14:textId="77777777" w:rsidTr="006E73A2">
        <w:tc>
          <w:tcPr>
            <w:tcW w:w="8784" w:type="dxa"/>
          </w:tcPr>
          <w:p w14:paraId="04C8A17D" w14:textId="77777777" w:rsidR="006E73A2" w:rsidRPr="00324EA5" w:rsidRDefault="006E73A2" w:rsidP="00BA5A72">
            <w:pPr>
              <w:rPr>
                <w:rFonts w:ascii="Calibri" w:hAnsi="Calibri" w:cs="Calibri"/>
                <w:color w:val="000000"/>
                <w14:ligatures w14:val="none"/>
              </w:rPr>
            </w:pPr>
            <w:permStart w:id="1664753431" w:edGrp="everyone" w:colFirst="1" w:colLast="1"/>
            <w:permEnd w:id="1454918449"/>
            <w:r w:rsidRPr="00324EA5">
              <w:rPr>
                <w:rFonts w:ascii="Calibri" w:hAnsi="Calibri" w:cs="Calibri"/>
                <w:color w:val="000000"/>
                <w14:ligatures w14:val="none"/>
              </w:rPr>
              <w:t>SEND whole class @ 50%</w:t>
            </w:r>
          </w:p>
        </w:tc>
        <w:tc>
          <w:tcPr>
            <w:tcW w:w="1672" w:type="dxa"/>
          </w:tcPr>
          <w:p w14:paraId="1FE7FACD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597BA273" w14:textId="77777777" w:rsidTr="006E73A2">
        <w:tc>
          <w:tcPr>
            <w:tcW w:w="8784" w:type="dxa"/>
          </w:tcPr>
          <w:p w14:paraId="422CA959" w14:textId="77777777" w:rsidR="006E73A2" w:rsidRPr="00324EA5" w:rsidRDefault="006E73A2" w:rsidP="00BA5A72">
            <w:pPr>
              <w:rPr>
                <w:rFonts w:ascii="Calibri" w:hAnsi="Calibri" w:cs="Calibri"/>
                <w:color w:val="000000"/>
                <w14:ligatures w14:val="none"/>
              </w:rPr>
            </w:pPr>
            <w:permStart w:id="1793224226" w:edGrp="everyone" w:colFirst="1" w:colLast="1"/>
            <w:permEnd w:id="1664753431"/>
            <w:r w:rsidRPr="00324EA5">
              <w:rPr>
                <w:rFonts w:ascii="Calibri" w:hAnsi="Calibri" w:cs="Calibri"/>
                <w:color w:val="000000"/>
                <w14:ligatures w14:val="none"/>
              </w:rPr>
              <w:t>SEND small group @20%</w:t>
            </w:r>
          </w:p>
        </w:tc>
        <w:tc>
          <w:tcPr>
            <w:tcW w:w="1672" w:type="dxa"/>
          </w:tcPr>
          <w:p w14:paraId="46698762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tr w:rsidR="006E73A2" w:rsidRPr="00324EA5" w14:paraId="2F70FFBA" w14:textId="77777777" w:rsidTr="006E73A2">
        <w:tc>
          <w:tcPr>
            <w:tcW w:w="8784" w:type="dxa"/>
          </w:tcPr>
          <w:p w14:paraId="77140C89" w14:textId="77777777" w:rsidR="006E73A2" w:rsidRPr="00324EA5" w:rsidRDefault="006E73A2" w:rsidP="00BA5A72">
            <w:pPr>
              <w:rPr>
                <w:rFonts w:ascii="Calibri" w:hAnsi="Calibri" w:cs="Calibri"/>
                <w:color w:val="000000"/>
                <w14:ligatures w14:val="none"/>
              </w:rPr>
            </w:pPr>
            <w:permStart w:id="1726823833" w:edGrp="everyone" w:colFirst="1" w:colLast="1"/>
            <w:permEnd w:id="1793224226"/>
            <w:r w:rsidRPr="00324EA5">
              <w:rPr>
                <w:rFonts w:ascii="Calibri" w:hAnsi="Calibri" w:cs="Calibri"/>
                <w:color w:val="000000"/>
                <w14:ligatures w14:val="none"/>
              </w:rPr>
              <w:t>Music therapy @50%</w:t>
            </w:r>
          </w:p>
        </w:tc>
        <w:tc>
          <w:tcPr>
            <w:tcW w:w="1672" w:type="dxa"/>
          </w:tcPr>
          <w:p w14:paraId="5731E026" w14:textId="77777777" w:rsidR="006E73A2" w:rsidRPr="00324EA5" w:rsidRDefault="006E73A2" w:rsidP="00BA5A72">
            <w:pPr>
              <w:rPr>
                <w:color w:val="000000" w:themeColor="text1"/>
              </w:rPr>
            </w:pPr>
          </w:p>
        </w:tc>
      </w:tr>
      <w:permEnd w:id="1726823833"/>
    </w:tbl>
    <w:p w14:paraId="1055E631" w14:textId="4A43EF61" w:rsidR="0072100B" w:rsidRDefault="0072100B"/>
    <w:p w14:paraId="2CCB8240" w14:textId="77777777" w:rsidR="006E73A2" w:rsidRDefault="006E73A2"/>
    <w:p w14:paraId="5FCD6F44" w14:textId="77777777" w:rsidR="0072100B" w:rsidRDefault="00721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E73A2" w14:paraId="32C9F1D8" w14:textId="77777777" w:rsidTr="00003161">
        <w:tc>
          <w:tcPr>
            <w:tcW w:w="10456" w:type="dxa"/>
            <w:gridSpan w:val="2"/>
          </w:tcPr>
          <w:p w14:paraId="4FB893AF" w14:textId="5EC8DB0F" w:rsidR="006E73A2" w:rsidRDefault="006E73A2" w:rsidP="006E73A2">
            <w:pPr>
              <w:rPr>
                <w:color w:val="000000" w:themeColor="text1"/>
              </w:rPr>
            </w:pPr>
            <w:r w:rsidRPr="00324EA5">
              <w:rPr>
                <w:color w:val="000000" w:themeColor="text1"/>
              </w:rPr>
              <w:t>I have read and agree to the Terms and Conditions in Section E of the LMEP Offer to Schools</w:t>
            </w:r>
            <w:r>
              <w:rPr>
                <w:color w:val="000000" w:themeColor="text1"/>
              </w:rPr>
              <w:t xml:space="preserve">. </w:t>
            </w:r>
          </w:p>
          <w:p w14:paraId="78AA27E8" w14:textId="2D551FF7" w:rsidR="006E73A2" w:rsidRDefault="006E73A2" w:rsidP="006E73A2"/>
        </w:tc>
      </w:tr>
      <w:tr w:rsidR="006E73A2" w14:paraId="3B2C7277" w14:textId="77777777" w:rsidTr="0072100B">
        <w:tc>
          <w:tcPr>
            <w:tcW w:w="5524" w:type="dxa"/>
          </w:tcPr>
          <w:p w14:paraId="084FC59C" w14:textId="7D6D8A34" w:rsidR="006E73A2" w:rsidRDefault="006E73A2" w:rsidP="006E73A2">
            <w:r>
              <w:t>Signature:</w:t>
            </w:r>
          </w:p>
        </w:tc>
        <w:tc>
          <w:tcPr>
            <w:tcW w:w="4932" w:type="dxa"/>
          </w:tcPr>
          <w:p w14:paraId="13066922" w14:textId="58B1B74F" w:rsidR="006E73A2" w:rsidRDefault="006E73A2" w:rsidP="006E73A2">
            <w:r>
              <w:t xml:space="preserve">Date: </w:t>
            </w:r>
          </w:p>
          <w:p w14:paraId="19FEE7E9" w14:textId="77777777" w:rsidR="006E73A2" w:rsidRDefault="006E73A2" w:rsidP="006E73A2"/>
          <w:p w14:paraId="01ED2001" w14:textId="77777777" w:rsidR="006E73A2" w:rsidRDefault="006E73A2" w:rsidP="006E73A2"/>
          <w:p w14:paraId="775CB8DA" w14:textId="3A0B313C" w:rsidR="006E73A2" w:rsidRDefault="006E73A2" w:rsidP="006E73A2"/>
        </w:tc>
      </w:tr>
    </w:tbl>
    <w:p w14:paraId="142F98AB" w14:textId="77777777" w:rsidR="0072100B" w:rsidRDefault="0072100B"/>
    <w:p w14:paraId="685DCD13" w14:textId="77777777" w:rsidR="0072100B" w:rsidRDefault="0072100B"/>
    <w:p w14:paraId="6B27F418" w14:textId="3363BA0C" w:rsidR="0072100B" w:rsidRDefault="0072100B">
      <w:r>
        <w:t xml:space="preserve">Please email this form to </w:t>
      </w:r>
      <w:hyperlink r:id="rId9" w:history="1">
        <w:r w:rsidRPr="00D939DA">
          <w:rPr>
            <w:rStyle w:val="Hyperlink"/>
          </w:rPr>
          <w:t>educ.Artforms@leed.gov.uk</w:t>
        </w:r>
      </w:hyperlink>
      <w:r>
        <w:t xml:space="preserve"> and retain a copy for your records. </w:t>
      </w:r>
    </w:p>
    <w:sectPr w:rsidR="0072100B" w:rsidSect="004D2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1"/>
    <w:rsid w:val="003F6891"/>
    <w:rsid w:val="00415F1E"/>
    <w:rsid w:val="00465F0F"/>
    <w:rsid w:val="00471E57"/>
    <w:rsid w:val="004D2D11"/>
    <w:rsid w:val="00571974"/>
    <w:rsid w:val="006E73A2"/>
    <w:rsid w:val="0072100B"/>
    <w:rsid w:val="00874C8E"/>
    <w:rsid w:val="00A30B9C"/>
    <w:rsid w:val="00A64DAF"/>
    <w:rsid w:val="00B21F51"/>
    <w:rsid w:val="00EF534F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F76D"/>
  <w15:chartTrackingRefBased/>
  <w15:docId w15:val="{E0D78958-2EC1-4DC7-B24E-78265C3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duc.Artforms@le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9" ma:contentTypeDescription="Create a new document." ma:contentTypeScope="" ma:versionID="458e840715535c8dfc10f3b788f0c915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69e3e54c0aa40c50c9c93617d6355dc2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39e7b3b3-2116-47f4-8b60-4d58b145e1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835CB-821C-47D8-9E71-F85984B2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C4C6C-DCA7-3C46-A10B-1357A6121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03C94E-002E-42EC-A3E2-23878419FA79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39e7b3b3-2116-47f4-8b60-4d58b145e187"/>
  </ds:schemaRefs>
</ds:datastoreItem>
</file>

<file path=customXml/itemProps4.xml><?xml version="1.0" encoding="utf-8"?>
<ds:datastoreItem xmlns:ds="http://schemas.openxmlformats.org/officeDocument/2006/customXml" ds:itemID="{1ECDA6E5-D526-43C5-8447-D3D006308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Truscott, Sarah</dc:creator>
  <cp:keywords/>
  <dc:description/>
  <cp:lastModifiedBy>Walters, Lauren</cp:lastModifiedBy>
  <cp:revision>2</cp:revision>
  <dcterms:created xsi:type="dcterms:W3CDTF">2024-06-06T13:10:00Z</dcterms:created>
  <dcterms:modified xsi:type="dcterms:W3CDTF">2024-06-06T13:10:00Z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  <property fmtid="{D5CDD505-2E9C-101B-9397-08002B2CF9AE}" pid="3" name="MediaServiceImageTags">
    <vt:lpwstr/>
  </property>
</Properties>
</file>